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1876" w14:textId="4F612BFB" w:rsidR="007B2E67" w:rsidRPr="006A10E8" w:rsidRDefault="002B793E" w:rsidP="002B793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0E8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ON AHAFO REGIONAL LEVEL LEARNING ALLIANCE PLATFORM (RLLAP) MEETING HELD ON WEDNESDAY 14</w:t>
      </w:r>
      <w:r w:rsidRPr="006A10E8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6A10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SEPTEMBER, 2023 AT RCC CONFERENCE ROOM, GOASO.</w:t>
      </w:r>
    </w:p>
    <w:p w14:paraId="0B29DC74" w14:textId="7AD071F5" w:rsidR="002B793E" w:rsidRPr="002B793E" w:rsidRDefault="002B793E" w:rsidP="002B7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793E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495770F7" w14:textId="33032EC0" w:rsidR="005B10B8" w:rsidRDefault="002B793E" w:rsidP="002B793E">
      <w:pPr>
        <w:rPr>
          <w:rFonts w:ascii="Times New Roman" w:hAnsi="Times New Roman" w:cs="Times New Roman"/>
          <w:sz w:val="24"/>
          <w:szCs w:val="24"/>
        </w:rPr>
      </w:pPr>
      <w:r w:rsidRPr="00AA624F">
        <w:rPr>
          <w:rFonts w:ascii="Times New Roman" w:hAnsi="Times New Roman" w:cs="Times New Roman"/>
          <w:sz w:val="24"/>
          <w:szCs w:val="24"/>
        </w:rPr>
        <w:t>The Ahafo Regional Coordinating Council in collaboration with IRC</w:t>
      </w:r>
      <w:r w:rsidR="00AA624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Pr="00AA624F">
        <w:rPr>
          <w:rFonts w:ascii="Times New Roman" w:hAnsi="Times New Roman" w:cs="Times New Roman"/>
          <w:sz w:val="24"/>
          <w:szCs w:val="24"/>
        </w:rPr>
        <w:t xml:space="preserve"> is implementing a WASH Programme </w:t>
      </w:r>
      <w:r w:rsidR="00AA624F" w:rsidRPr="00AA624F">
        <w:rPr>
          <w:rFonts w:ascii="Times New Roman" w:hAnsi="Times New Roman" w:cs="Times New Roman"/>
          <w:sz w:val="24"/>
          <w:szCs w:val="24"/>
        </w:rPr>
        <w:t>across all corners of</w:t>
      </w:r>
      <w:r w:rsidRPr="00AA624F">
        <w:rPr>
          <w:rFonts w:ascii="Times New Roman" w:hAnsi="Times New Roman" w:cs="Times New Roman"/>
          <w:sz w:val="24"/>
          <w:szCs w:val="24"/>
        </w:rPr>
        <w:t xml:space="preserve"> the </w:t>
      </w:r>
      <w:r w:rsidR="00AA624F" w:rsidRPr="00AA624F">
        <w:rPr>
          <w:rFonts w:ascii="Times New Roman" w:hAnsi="Times New Roman" w:cs="Times New Roman"/>
          <w:sz w:val="24"/>
          <w:szCs w:val="24"/>
        </w:rPr>
        <w:t>R</w:t>
      </w:r>
      <w:r w:rsidRPr="00AA624F">
        <w:rPr>
          <w:rFonts w:ascii="Times New Roman" w:hAnsi="Times New Roman" w:cs="Times New Roman"/>
          <w:sz w:val="24"/>
          <w:szCs w:val="24"/>
        </w:rPr>
        <w:t>egion</w:t>
      </w:r>
      <w:r w:rsidR="00AA624F" w:rsidRPr="00AA624F">
        <w:rPr>
          <w:rFonts w:ascii="Times New Roman" w:hAnsi="Times New Roman" w:cs="Times New Roman"/>
          <w:sz w:val="24"/>
          <w:szCs w:val="24"/>
        </w:rPr>
        <w:t xml:space="preserve">. The </w:t>
      </w:r>
      <w:r w:rsidR="00E37A9F">
        <w:rPr>
          <w:rFonts w:ascii="Times New Roman" w:hAnsi="Times New Roman" w:cs="Times New Roman"/>
          <w:sz w:val="24"/>
          <w:szCs w:val="24"/>
        </w:rPr>
        <w:t>goal</w:t>
      </w:r>
      <w:r w:rsidR="00AA624F" w:rsidRPr="00AA624F">
        <w:rPr>
          <w:rFonts w:ascii="Times New Roman" w:hAnsi="Times New Roman" w:cs="Times New Roman"/>
          <w:sz w:val="24"/>
          <w:szCs w:val="24"/>
        </w:rPr>
        <w:t xml:space="preserve"> </w:t>
      </w:r>
      <w:r w:rsidR="00E37A9F">
        <w:rPr>
          <w:rFonts w:ascii="Times New Roman" w:hAnsi="Times New Roman" w:cs="Times New Roman"/>
          <w:sz w:val="24"/>
          <w:szCs w:val="24"/>
        </w:rPr>
        <w:t>is</w:t>
      </w:r>
      <w:r w:rsidRPr="00AA624F">
        <w:rPr>
          <w:rFonts w:ascii="Times New Roman" w:hAnsi="Times New Roman" w:cs="Times New Roman"/>
          <w:sz w:val="24"/>
          <w:szCs w:val="24"/>
        </w:rPr>
        <w:t xml:space="preserve"> to build and strengthen Water, Sanitation and </w:t>
      </w:r>
      <w:r w:rsidR="005B10B8">
        <w:rPr>
          <w:rFonts w:ascii="Times New Roman" w:hAnsi="Times New Roman" w:cs="Times New Roman"/>
          <w:sz w:val="24"/>
          <w:szCs w:val="24"/>
        </w:rPr>
        <w:t>H</w:t>
      </w:r>
      <w:r w:rsidRPr="00AA624F">
        <w:rPr>
          <w:rFonts w:ascii="Times New Roman" w:hAnsi="Times New Roman" w:cs="Times New Roman"/>
          <w:sz w:val="24"/>
          <w:szCs w:val="24"/>
        </w:rPr>
        <w:t xml:space="preserve">ygiene (WASH) systems that will transform the lives of inhabitants within the </w:t>
      </w:r>
      <w:r w:rsidR="00AA624F">
        <w:rPr>
          <w:rFonts w:ascii="Times New Roman" w:hAnsi="Times New Roman" w:cs="Times New Roman"/>
          <w:sz w:val="24"/>
          <w:szCs w:val="24"/>
        </w:rPr>
        <w:t>R</w:t>
      </w:r>
      <w:r w:rsidRPr="00AA624F">
        <w:rPr>
          <w:rFonts w:ascii="Times New Roman" w:hAnsi="Times New Roman" w:cs="Times New Roman"/>
          <w:sz w:val="24"/>
          <w:szCs w:val="24"/>
        </w:rPr>
        <w:t xml:space="preserve">egion. </w:t>
      </w:r>
      <w:r w:rsidR="00AA624F">
        <w:rPr>
          <w:rFonts w:ascii="Times New Roman" w:hAnsi="Times New Roman" w:cs="Times New Roman"/>
          <w:sz w:val="24"/>
          <w:szCs w:val="24"/>
        </w:rPr>
        <w:t xml:space="preserve">In this regard, the Regional Coordinating Council in collaboration with IRC </w:t>
      </w:r>
      <w:r w:rsidR="00E37A9F">
        <w:rPr>
          <w:rFonts w:ascii="Times New Roman" w:hAnsi="Times New Roman" w:cs="Times New Roman"/>
          <w:sz w:val="24"/>
          <w:szCs w:val="24"/>
        </w:rPr>
        <w:t xml:space="preserve">Ghana </w:t>
      </w:r>
      <w:r w:rsidR="00AA624F">
        <w:rPr>
          <w:rFonts w:ascii="Times New Roman" w:hAnsi="Times New Roman" w:cs="Times New Roman"/>
          <w:sz w:val="24"/>
          <w:szCs w:val="24"/>
        </w:rPr>
        <w:t xml:space="preserve">organized the maiden Regional Learning Alliance Platform Meeting under the RCC’s Integrated Wash Program. The purpose of the meeting was to introduce to </w:t>
      </w:r>
      <w:r w:rsidR="0001616F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AA624F">
        <w:rPr>
          <w:rFonts w:ascii="Times New Roman" w:hAnsi="Times New Roman" w:cs="Times New Roman"/>
          <w:sz w:val="24"/>
          <w:szCs w:val="24"/>
        </w:rPr>
        <w:t>the</w:t>
      </w:r>
      <w:r w:rsidR="005B10B8">
        <w:rPr>
          <w:rFonts w:ascii="Times New Roman" w:hAnsi="Times New Roman" w:cs="Times New Roman"/>
          <w:sz w:val="24"/>
          <w:szCs w:val="24"/>
        </w:rPr>
        <w:t xml:space="preserve"> established</w:t>
      </w:r>
      <w:r w:rsidR="00AA624F">
        <w:rPr>
          <w:rFonts w:ascii="Times New Roman" w:hAnsi="Times New Roman" w:cs="Times New Roman"/>
          <w:sz w:val="24"/>
          <w:szCs w:val="24"/>
        </w:rPr>
        <w:t xml:space="preserve"> Regional Learning Alliance Platform</w:t>
      </w:r>
      <w:r w:rsidR="009D2C40">
        <w:rPr>
          <w:rFonts w:ascii="Times New Roman" w:hAnsi="Times New Roman" w:cs="Times New Roman"/>
          <w:sz w:val="24"/>
          <w:szCs w:val="24"/>
        </w:rPr>
        <w:t>,</w:t>
      </w:r>
      <w:r w:rsidR="005B10B8">
        <w:rPr>
          <w:rFonts w:ascii="Times New Roman" w:hAnsi="Times New Roman" w:cs="Times New Roman"/>
          <w:sz w:val="24"/>
          <w:szCs w:val="24"/>
        </w:rPr>
        <w:t xml:space="preserve"> deliberate on the status of WASH in the </w:t>
      </w:r>
      <w:r w:rsidR="009D2C40">
        <w:rPr>
          <w:rFonts w:ascii="Times New Roman" w:hAnsi="Times New Roman" w:cs="Times New Roman"/>
          <w:sz w:val="24"/>
          <w:szCs w:val="24"/>
        </w:rPr>
        <w:t>R</w:t>
      </w:r>
      <w:r w:rsidR="005B10B8">
        <w:rPr>
          <w:rFonts w:ascii="Times New Roman" w:hAnsi="Times New Roman" w:cs="Times New Roman"/>
          <w:sz w:val="24"/>
          <w:szCs w:val="24"/>
        </w:rPr>
        <w:t>egion</w:t>
      </w:r>
      <w:r w:rsidR="009D2C40">
        <w:rPr>
          <w:rFonts w:ascii="Times New Roman" w:hAnsi="Times New Roman" w:cs="Times New Roman"/>
          <w:sz w:val="24"/>
          <w:szCs w:val="24"/>
        </w:rPr>
        <w:t xml:space="preserve"> and discuss next step of action</w:t>
      </w:r>
      <w:r w:rsidR="005B1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12A4C" w14:textId="0C778B66" w:rsidR="002B793E" w:rsidRDefault="005B10B8" w:rsidP="002B7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report is an overview of what transpired at the meeting and seeks to inform </w:t>
      </w:r>
      <w:r w:rsidR="0001616F">
        <w:rPr>
          <w:rFonts w:ascii="Times New Roman" w:hAnsi="Times New Roman" w:cs="Times New Roman"/>
          <w:sz w:val="24"/>
          <w:szCs w:val="24"/>
        </w:rPr>
        <w:t xml:space="preserve">Management and </w:t>
      </w:r>
      <w:r>
        <w:rPr>
          <w:rFonts w:ascii="Times New Roman" w:hAnsi="Times New Roman" w:cs="Times New Roman"/>
          <w:sz w:val="24"/>
          <w:szCs w:val="24"/>
        </w:rPr>
        <w:t xml:space="preserve">relevant stakeholders accordingly. </w:t>
      </w:r>
    </w:p>
    <w:p w14:paraId="198407C3" w14:textId="5D788EB7" w:rsidR="005B10B8" w:rsidRDefault="005B10B8" w:rsidP="002B7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10B8">
        <w:rPr>
          <w:rFonts w:ascii="Times New Roman" w:hAnsi="Times New Roman" w:cs="Times New Roman"/>
          <w:b/>
          <w:bCs/>
          <w:sz w:val="24"/>
          <w:szCs w:val="24"/>
        </w:rPr>
        <w:t xml:space="preserve">2.0 PRESENTATION ON THE REGIONAL LEARNING ALLIANCE PLATFORM </w:t>
      </w:r>
    </w:p>
    <w:p w14:paraId="7507E3F6" w14:textId="494B282D" w:rsidR="005B10B8" w:rsidRDefault="005B10B8" w:rsidP="002B7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10B8">
        <w:rPr>
          <w:rFonts w:ascii="Times New Roman" w:hAnsi="Times New Roman" w:cs="Times New Roman"/>
          <w:sz w:val="24"/>
          <w:szCs w:val="24"/>
        </w:rPr>
        <w:t>According to IRC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10B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B10B8">
        <w:rPr>
          <w:rFonts w:ascii="Times New Roman" w:hAnsi="Times New Roman" w:cs="Times New Roman"/>
          <w:sz w:val="24"/>
          <w:szCs w:val="24"/>
        </w:rPr>
        <w:t xml:space="preserve">egional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B10B8">
        <w:rPr>
          <w:rFonts w:ascii="Times New Roman" w:hAnsi="Times New Roman" w:cs="Times New Roman"/>
          <w:sz w:val="24"/>
          <w:szCs w:val="24"/>
        </w:rPr>
        <w:t xml:space="preserve">earning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10B8">
        <w:rPr>
          <w:rFonts w:ascii="Times New Roman" w:hAnsi="Times New Roman" w:cs="Times New Roman"/>
          <w:sz w:val="24"/>
          <w:szCs w:val="24"/>
        </w:rPr>
        <w:t xml:space="preserve">lliance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B10B8">
        <w:rPr>
          <w:rFonts w:ascii="Times New Roman" w:hAnsi="Times New Roman" w:cs="Times New Roman"/>
          <w:sz w:val="24"/>
          <w:szCs w:val="24"/>
        </w:rPr>
        <w:t xml:space="preserve">latform is a way of bringing different stakeholders from varying background who get organized to learn, innovate, share and scale up WASH systems in the </w:t>
      </w:r>
      <w:r>
        <w:rPr>
          <w:rFonts w:ascii="Times New Roman" w:hAnsi="Times New Roman" w:cs="Times New Roman"/>
          <w:sz w:val="24"/>
          <w:szCs w:val="24"/>
        </w:rPr>
        <w:t xml:space="preserve">Ahafo </w:t>
      </w:r>
      <w:r w:rsidR="00E37A9F">
        <w:rPr>
          <w:rFonts w:ascii="Times New Roman" w:hAnsi="Times New Roman" w:cs="Times New Roman"/>
          <w:sz w:val="24"/>
          <w:szCs w:val="24"/>
        </w:rPr>
        <w:t>Region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797253" w14:textId="03ECD503" w:rsidR="009D2C40" w:rsidRDefault="005B10B8" w:rsidP="002B793E">
      <w:pPr>
        <w:rPr>
          <w:rFonts w:ascii="Times New Roman" w:hAnsi="Times New Roman" w:cs="Times New Roman"/>
          <w:sz w:val="24"/>
          <w:szCs w:val="24"/>
        </w:rPr>
      </w:pPr>
      <w:r w:rsidRPr="005B10B8">
        <w:rPr>
          <w:rFonts w:ascii="Times New Roman" w:hAnsi="Times New Roman" w:cs="Times New Roman"/>
          <w:sz w:val="24"/>
          <w:szCs w:val="24"/>
        </w:rPr>
        <w:t>Stakeholders on the platform will learn together and consolidate the lessons to enable the region scale-up the implementation of its WASH Program</w:t>
      </w:r>
      <w:r>
        <w:rPr>
          <w:rFonts w:ascii="Times New Roman" w:hAnsi="Times New Roman" w:cs="Times New Roman"/>
          <w:sz w:val="24"/>
          <w:szCs w:val="24"/>
        </w:rPr>
        <w:t xml:space="preserve">. The lessons shared will also help inform supporting/donor agencies on the </w:t>
      </w:r>
      <w:r w:rsidR="0001616F">
        <w:rPr>
          <w:rFonts w:ascii="Times New Roman" w:hAnsi="Times New Roman" w:cs="Times New Roman"/>
          <w:sz w:val="24"/>
          <w:szCs w:val="24"/>
        </w:rPr>
        <w:t xml:space="preserve">WASH </w:t>
      </w:r>
      <w:r>
        <w:rPr>
          <w:rFonts w:ascii="Times New Roman" w:hAnsi="Times New Roman" w:cs="Times New Roman"/>
          <w:sz w:val="24"/>
          <w:szCs w:val="24"/>
        </w:rPr>
        <w:t xml:space="preserve">situation within the region and </w:t>
      </w:r>
      <w:r w:rsidR="009D2C40">
        <w:rPr>
          <w:rFonts w:ascii="Times New Roman" w:hAnsi="Times New Roman" w:cs="Times New Roman"/>
          <w:sz w:val="24"/>
          <w:szCs w:val="24"/>
        </w:rPr>
        <w:t>secure additional funding support where necessary.</w:t>
      </w:r>
    </w:p>
    <w:p w14:paraId="42B42F88" w14:textId="77777777" w:rsidR="008B2019" w:rsidRDefault="009D2C40" w:rsidP="002B7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Again, the platform will help address the weak culture of learning as far as the implementation of the Region’s Integrated WASH Program is concerned. </w:t>
      </w:r>
    </w:p>
    <w:p w14:paraId="03F6AE65" w14:textId="7588A1B6" w:rsidR="00421B31" w:rsidRDefault="00D9258F" w:rsidP="002B79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3.0 </w:t>
      </w:r>
      <w:r w:rsidR="00421B31" w:rsidRPr="00421B31">
        <w:rPr>
          <w:rFonts w:ascii="Times New Roman" w:hAnsi="Times New Roman" w:cs="Times New Roman"/>
          <w:b/>
          <w:bCs/>
          <w:sz w:val="24"/>
          <w:szCs w:val="24"/>
        </w:rPr>
        <w:t>STA</w:t>
      </w:r>
      <w:r w:rsidR="00427686">
        <w:rPr>
          <w:rFonts w:ascii="Times New Roman" w:hAnsi="Times New Roman" w:cs="Times New Roman"/>
          <w:b/>
          <w:bCs/>
          <w:sz w:val="24"/>
          <w:szCs w:val="24"/>
        </w:rPr>
        <w:t xml:space="preserve">TUS </w:t>
      </w:r>
      <w:r w:rsidR="00421B31" w:rsidRPr="00421B31">
        <w:rPr>
          <w:rFonts w:ascii="Times New Roman" w:hAnsi="Times New Roman" w:cs="Times New Roman"/>
          <w:b/>
          <w:bCs/>
          <w:sz w:val="24"/>
          <w:szCs w:val="24"/>
        </w:rPr>
        <w:t>OF WASH SERVICE</w:t>
      </w:r>
      <w:r w:rsidR="0042768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21B31" w:rsidRPr="00421B31">
        <w:rPr>
          <w:rFonts w:ascii="Times New Roman" w:hAnsi="Times New Roman" w:cs="Times New Roman"/>
          <w:b/>
          <w:bCs/>
          <w:sz w:val="24"/>
          <w:szCs w:val="24"/>
        </w:rPr>
        <w:t xml:space="preserve"> IN AHAFO REGION</w:t>
      </w:r>
    </w:p>
    <w:p w14:paraId="23C7F768" w14:textId="22B6E8E7" w:rsidR="00421B31" w:rsidRDefault="00CD269A" w:rsidP="002B793E">
      <w:pPr>
        <w:rPr>
          <w:rFonts w:ascii="Times New Roman" w:hAnsi="Times New Roman" w:cs="Times New Roman"/>
          <w:sz w:val="24"/>
          <w:szCs w:val="24"/>
        </w:rPr>
      </w:pPr>
      <w:r w:rsidRPr="00CD269A">
        <w:rPr>
          <w:rFonts w:ascii="Times New Roman" w:hAnsi="Times New Roman" w:cs="Times New Roman"/>
          <w:sz w:val="24"/>
          <w:szCs w:val="24"/>
        </w:rPr>
        <w:t>According to IRC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269A">
        <w:rPr>
          <w:rFonts w:ascii="Times New Roman" w:hAnsi="Times New Roman" w:cs="Times New Roman"/>
          <w:sz w:val="24"/>
          <w:szCs w:val="24"/>
        </w:rPr>
        <w:t xml:space="preserve"> the WASH System in the region has improved significantly through the implementation of the WASH program particularly in the Asutifi North District Assembly. On WASH Services in </w:t>
      </w:r>
      <w:proofErr w:type="spellStart"/>
      <w:r w:rsidR="0001616F">
        <w:rPr>
          <w:rFonts w:ascii="Times New Roman" w:hAnsi="Times New Roman" w:cs="Times New Roman"/>
          <w:sz w:val="24"/>
          <w:szCs w:val="24"/>
        </w:rPr>
        <w:t>Asutifi</w:t>
      </w:r>
      <w:proofErr w:type="spellEnd"/>
      <w:r w:rsidR="0001616F">
        <w:rPr>
          <w:rFonts w:ascii="Times New Roman" w:hAnsi="Times New Roman" w:cs="Times New Roman"/>
          <w:sz w:val="24"/>
          <w:szCs w:val="24"/>
        </w:rPr>
        <w:t xml:space="preserve"> North </w:t>
      </w:r>
      <w:r w:rsidRPr="00CD269A">
        <w:rPr>
          <w:rFonts w:ascii="Times New Roman" w:hAnsi="Times New Roman" w:cs="Times New Roman"/>
          <w:sz w:val="24"/>
          <w:szCs w:val="24"/>
        </w:rPr>
        <w:t>District (</w:t>
      </w:r>
      <w:r w:rsidR="0001616F">
        <w:rPr>
          <w:rFonts w:ascii="Times New Roman" w:hAnsi="Times New Roman" w:cs="Times New Roman"/>
          <w:sz w:val="24"/>
          <w:szCs w:val="24"/>
        </w:rPr>
        <w:t>Piloting District</w:t>
      </w:r>
      <w:r w:rsidRPr="00CD26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the following</w:t>
      </w:r>
      <w:r w:rsidR="0001616F">
        <w:rPr>
          <w:rFonts w:ascii="Times New Roman" w:hAnsi="Times New Roman" w:cs="Times New Roman"/>
          <w:sz w:val="24"/>
          <w:szCs w:val="24"/>
        </w:rPr>
        <w:t xml:space="preserve"> milestones</w:t>
      </w:r>
      <w:r>
        <w:rPr>
          <w:rFonts w:ascii="Times New Roman" w:hAnsi="Times New Roman" w:cs="Times New Roman"/>
          <w:sz w:val="24"/>
          <w:szCs w:val="24"/>
        </w:rPr>
        <w:t xml:space="preserve"> were highlighted;</w:t>
      </w:r>
    </w:p>
    <w:p w14:paraId="0E7C4115" w14:textId="172493C9" w:rsidR="008A0CF9" w:rsidRDefault="003C3E9A" w:rsidP="00CD2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90% of the population are served with water services; o</w:t>
      </w:r>
      <w:r w:rsidR="008A0CF9">
        <w:rPr>
          <w:rFonts w:ascii="Times New Roman" w:hAnsi="Times New Roman" w:cs="Times New Roman"/>
          <w:sz w:val="24"/>
          <w:szCs w:val="24"/>
        </w:rPr>
        <w:t xml:space="preserve">nly </w:t>
      </w:r>
      <w:r w:rsidR="00CD269A">
        <w:rPr>
          <w:rFonts w:ascii="Times New Roman" w:hAnsi="Times New Roman" w:cs="Times New Roman"/>
          <w:sz w:val="24"/>
          <w:szCs w:val="24"/>
        </w:rPr>
        <w:t xml:space="preserve">10% of the population are yet to be served. These communities are hard to reach areas as such, alternative </w:t>
      </w:r>
      <w:r w:rsidR="008A0CF9">
        <w:rPr>
          <w:rFonts w:ascii="Times New Roman" w:hAnsi="Times New Roman" w:cs="Times New Roman"/>
          <w:sz w:val="24"/>
          <w:szCs w:val="24"/>
        </w:rPr>
        <w:t xml:space="preserve">approach is being considered to address the water needs of these communities. </w:t>
      </w:r>
    </w:p>
    <w:p w14:paraId="5E2238E8" w14:textId="01B0EEA6" w:rsidR="008A0CF9" w:rsidRDefault="00427686" w:rsidP="00CD2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A0CF9">
        <w:rPr>
          <w:rFonts w:ascii="Times New Roman" w:hAnsi="Times New Roman" w:cs="Times New Roman"/>
          <w:sz w:val="24"/>
          <w:szCs w:val="24"/>
        </w:rPr>
        <w:t>ll health facilities in ASDA are covered with safely managed water service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0C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6BDF60" w14:textId="28FF7736" w:rsidR="008A0CF9" w:rsidRDefault="008A0CF9" w:rsidP="00CD2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75% of schools are </w:t>
      </w:r>
      <w:r w:rsidR="003C3E9A">
        <w:rPr>
          <w:rFonts w:ascii="Times New Roman" w:hAnsi="Times New Roman" w:cs="Times New Roman"/>
          <w:sz w:val="24"/>
          <w:szCs w:val="24"/>
        </w:rPr>
        <w:t>provided with</w:t>
      </w:r>
      <w:r>
        <w:rPr>
          <w:rFonts w:ascii="Times New Roman" w:hAnsi="Times New Roman" w:cs="Times New Roman"/>
          <w:sz w:val="24"/>
          <w:szCs w:val="24"/>
        </w:rPr>
        <w:t xml:space="preserve"> water services </w:t>
      </w:r>
    </w:p>
    <w:p w14:paraId="0A2583A3" w14:textId="6DD4943F" w:rsidR="008A0CF9" w:rsidRDefault="008A0CF9" w:rsidP="00CD2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12% of schools are yet to be served on sanitation services </w:t>
      </w:r>
    </w:p>
    <w:p w14:paraId="78B6C214" w14:textId="34A2FF70" w:rsidR="00CD269A" w:rsidRDefault="008A0CF9" w:rsidP="00CD2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98% of schools are </w:t>
      </w:r>
      <w:r w:rsidR="003C3E9A">
        <w:rPr>
          <w:rFonts w:ascii="Times New Roman" w:hAnsi="Times New Roman" w:cs="Times New Roman"/>
          <w:sz w:val="24"/>
          <w:szCs w:val="24"/>
        </w:rPr>
        <w:t>provided</w:t>
      </w:r>
      <w:r w:rsidR="00427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hand hygiene facilities. </w:t>
      </w:r>
      <w:r w:rsidR="00CD26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0ADC0" w14:textId="2726D1E8" w:rsidR="00427686" w:rsidRDefault="00427686" w:rsidP="0042768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attempt to replicate the gains in three additional districts</w:t>
      </w:r>
      <w:r w:rsidR="00C95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5F9B"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 w:rsidR="00C95F9B">
        <w:rPr>
          <w:rFonts w:ascii="Times New Roman" w:hAnsi="Times New Roman" w:cs="Times New Roman"/>
          <w:sz w:val="24"/>
          <w:szCs w:val="24"/>
        </w:rPr>
        <w:t xml:space="preserve"> North, </w:t>
      </w:r>
      <w:proofErr w:type="spellStart"/>
      <w:r w:rsidR="00C95F9B"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 w:rsidR="00C95F9B">
        <w:rPr>
          <w:rFonts w:ascii="Times New Roman" w:hAnsi="Times New Roman" w:cs="Times New Roman"/>
          <w:sz w:val="24"/>
          <w:szCs w:val="24"/>
        </w:rPr>
        <w:t xml:space="preserve"> South and Tano North)</w:t>
      </w:r>
      <w:r>
        <w:rPr>
          <w:rFonts w:ascii="Times New Roman" w:hAnsi="Times New Roman" w:cs="Times New Roman"/>
          <w:sz w:val="24"/>
          <w:szCs w:val="24"/>
        </w:rPr>
        <w:t>, the following observations were made</w:t>
      </w:r>
      <w:r w:rsidR="00E37A9F">
        <w:rPr>
          <w:rFonts w:ascii="Times New Roman" w:hAnsi="Times New Roman" w:cs="Times New Roman"/>
          <w:sz w:val="24"/>
          <w:szCs w:val="24"/>
        </w:rPr>
        <w:t xml:space="preserve"> from their WASH Master plans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B920E" w14:textId="5710C053" w:rsidR="00427686" w:rsidRDefault="00427686" w:rsidP="004276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Greater proportion of the population in urban areas are engaged in open defecation particularly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 Municipality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 District. </w:t>
      </w:r>
    </w:p>
    <w:p w14:paraId="609DA95F" w14:textId="69EB9970" w:rsidR="00427686" w:rsidRDefault="00D9258F" w:rsidP="004276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Almost half of the schools in the three districts have no access to water and Sanitation services</w:t>
      </w:r>
    </w:p>
    <w:p w14:paraId="26186F87" w14:textId="3B833CE8" w:rsidR="00D9258F" w:rsidRDefault="00D9258F" w:rsidP="00D925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Proportion of handpumps for which users pay</w:t>
      </w:r>
      <w:r w:rsidR="00C779B1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is very low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Asunafo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 </w:t>
      </w:r>
    </w:p>
    <w:p w14:paraId="5D8F432D" w14:textId="561FF691" w:rsidR="00D9258F" w:rsidRDefault="00D9258F" w:rsidP="00D925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handpumps do not have water and sanitation management in place </w:t>
      </w:r>
    </w:p>
    <w:p w14:paraId="2342FD28" w14:textId="0A8C0CEA" w:rsidR="00D9258F" w:rsidRDefault="00D9258F" w:rsidP="00D925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Few WSMTs meet the handpump service provider benchmark. </w:t>
      </w:r>
    </w:p>
    <w:p w14:paraId="39D81518" w14:textId="616F0AC9" w:rsidR="00C95F9B" w:rsidRPr="00C95F9B" w:rsidRDefault="00C95F9B" w:rsidP="00C95F9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all the three districts have their WASH Master Plans approved by general Assembly. The Regional </w:t>
      </w:r>
      <w:r w:rsidR="000161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conomic planning Officer indicated that implementation</w:t>
      </w:r>
      <w:r w:rsidR="0001616F">
        <w:rPr>
          <w:rFonts w:ascii="Times New Roman" w:hAnsi="Times New Roman" w:cs="Times New Roman"/>
          <w:sz w:val="24"/>
          <w:szCs w:val="24"/>
        </w:rPr>
        <w:t xml:space="preserve"> of the master plans</w:t>
      </w:r>
      <w:r>
        <w:rPr>
          <w:rFonts w:ascii="Times New Roman" w:hAnsi="Times New Roman" w:cs="Times New Roman"/>
          <w:sz w:val="24"/>
          <w:szCs w:val="24"/>
        </w:rPr>
        <w:t xml:space="preserve"> will soon kickstart as the region has received support from Netcentric Campaigns to undertake WASH </w:t>
      </w:r>
      <w:r w:rsidR="0001616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etwork Assessment in the three districts.  </w:t>
      </w:r>
    </w:p>
    <w:p w14:paraId="02D1F685" w14:textId="5479C153" w:rsidR="005B10B8" w:rsidRDefault="00421B31" w:rsidP="002B7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C40" w:rsidRPr="00421B3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10B8" w:rsidRPr="0042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0E8">
        <w:rPr>
          <w:rFonts w:ascii="Times New Roman" w:hAnsi="Times New Roman" w:cs="Times New Roman"/>
          <w:b/>
          <w:bCs/>
          <w:sz w:val="24"/>
          <w:szCs w:val="24"/>
        </w:rPr>
        <w:t xml:space="preserve">4.0 </w:t>
      </w:r>
      <w:r w:rsidR="00C779B1">
        <w:rPr>
          <w:rFonts w:ascii="Times New Roman" w:hAnsi="Times New Roman" w:cs="Times New Roman"/>
          <w:b/>
          <w:bCs/>
          <w:sz w:val="24"/>
          <w:szCs w:val="24"/>
        </w:rPr>
        <w:t xml:space="preserve">RECOMMENDATIONS  </w:t>
      </w:r>
    </w:p>
    <w:p w14:paraId="3BB69D58" w14:textId="29E6413E" w:rsidR="00C779B1" w:rsidRPr="00C779B1" w:rsidRDefault="00C779B1" w:rsidP="00C779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79B1">
        <w:rPr>
          <w:rFonts w:ascii="Times New Roman" w:hAnsi="Times New Roman" w:cs="Times New Roman"/>
          <w:sz w:val="24"/>
          <w:szCs w:val="24"/>
        </w:rPr>
        <w:t xml:space="preserve">Reform water and sanitation management teams to meet handpump service provider benchmark </w:t>
      </w:r>
    </w:p>
    <w:p w14:paraId="7DD6862C" w14:textId="55D827B1" w:rsidR="00C779B1" w:rsidRPr="00C779B1" w:rsidRDefault="00C779B1" w:rsidP="00C779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79B1">
        <w:rPr>
          <w:rFonts w:ascii="Times New Roman" w:hAnsi="Times New Roman" w:cs="Times New Roman"/>
          <w:sz w:val="24"/>
          <w:szCs w:val="24"/>
        </w:rPr>
        <w:t xml:space="preserve">Professionalize all water systems to generate adequate revenue for its sustainability </w:t>
      </w:r>
    </w:p>
    <w:p w14:paraId="6077A451" w14:textId="66F1B6B9" w:rsidR="00C779B1" w:rsidRPr="00C779B1" w:rsidRDefault="00C779B1" w:rsidP="00C779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79B1">
        <w:rPr>
          <w:rFonts w:ascii="Times New Roman" w:hAnsi="Times New Roman" w:cs="Times New Roman"/>
          <w:sz w:val="24"/>
          <w:szCs w:val="24"/>
        </w:rPr>
        <w:t xml:space="preserve">MMDAs should budget substantial amount to support the provision of water services </w:t>
      </w:r>
    </w:p>
    <w:p w14:paraId="61FBC9EC" w14:textId="38371B00" w:rsidR="00C779B1" w:rsidRDefault="00C779B1" w:rsidP="00C779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79B1">
        <w:rPr>
          <w:rFonts w:ascii="Times New Roman" w:hAnsi="Times New Roman" w:cs="Times New Roman"/>
          <w:sz w:val="24"/>
          <w:szCs w:val="24"/>
        </w:rPr>
        <w:t>MMDA</w:t>
      </w:r>
      <w:r w:rsidR="002B5AE7">
        <w:rPr>
          <w:rFonts w:ascii="Times New Roman" w:hAnsi="Times New Roman" w:cs="Times New Roman"/>
          <w:sz w:val="24"/>
          <w:szCs w:val="24"/>
        </w:rPr>
        <w:t>s</w:t>
      </w:r>
      <w:r w:rsidRPr="00C779B1">
        <w:rPr>
          <w:rFonts w:ascii="Times New Roman" w:hAnsi="Times New Roman" w:cs="Times New Roman"/>
          <w:sz w:val="24"/>
          <w:szCs w:val="24"/>
        </w:rPr>
        <w:t xml:space="preserve"> should build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C779B1">
        <w:rPr>
          <w:rFonts w:ascii="Times New Roman" w:hAnsi="Times New Roman" w:cs="Times New Roman"/>
          <w:sz w:val="24"/>
          <w:szCs w:val="24"/>
        </w:rPr>
        <w:t xml:space="preserve"> right partnership for resources mobilization </w:t>
      </w:r>
    </w:p>
    <w:p w14:paraId="2CE62C0E" w14:textId="575712FC" w:rsidR="00C779B1" w:rsidRDefault="006A10E8" w:rsidP="00E0571B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5.0 </w:t>
      </w:r>
      <w:r w:rsidR="00C779B1" w:rsidRPr="00C779B1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056733BD" w14:textId="7E9ECFBD" w:rsidR="00C779B1" w:rsidRPr="00E0571B" w:rsidRDefault="00C779B1" w:rsidP="00E0571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0571B">
        <w:rPr>
          <w:rFonts w:ascii="Times New Roman" w:hAnsi="Times New Roman" w:cs="Times New Roman"/>
          <w:sz w:val="24"/>
          <w:szCs w:val="24"/>
        </w:rPr>
        <w:t>The</w:t>
      </w:r>
      <w:r w:rsidR="00E0571B" w:rsidRPr="00E0571B">
        <w:rPr>
          <w:rFonts w:ascii="Times New Roman" w:hAnsi="Times New Roman" w:cs="Times New Roman"/>
          <w:sz w:val="24"/>
          <w:szCs w:val="24"/>
        </w:rPr>
        <w:t xml:space="preserve"> Regional Learning Alliance Platform is expected to provide information to relevant stakeholders </w:t>
      </w:r>
      <w:r w:rsidR="002B5AE7">
        <w:rPr>
          <w:rFonts w:ascii="Times New Roman" w:hAnsi="Times New Roman" w:cs="Times New Roman"/>
          <w:sz w:val="24"/>
          <w:szCs w:val="24"/>
        </w:rPr>
        <w:t>o</w:t>
      </w:r>
      <w:r w:rsidR="00E0571B" w:rsidRPr="00E0571B">
        <w:rPr>
          <w:rFonts w:ascii="Times New Roman" w:hAnsi="Times New Roman" w:cs="Times New Roman"/>
          <w:sz w:val="24"/>
          <w:szCs w:val="24"/>
        </w:rPr>
        <w:t xml:space="preserve">n the implementation of </w:t>
      </w:r>
      <w:r w:rsidR="00C95F9B">
        <w:rPr>
          <w:rFonts w:ascii="Times New Roman" w:hAnsi="Times New Roman" w:cs="Times New Roman"/>
          <w:sz w:val="24"/>
          <w:szCs w:val="24"/>
        </w:rPr>
        <w:t xml:space="preserve">Ahafo </w:t>
      </w:r>
      <w:r w:rsidR="00E0571B" w:rsidRPr="00E0571B">
        <w:rPr>
          <w:rFonts w:ascii="Times New Roman" w:hAnsi="Times New Roman" w:cs="Times New Roman"/>
          <w:sz w:val="24"/>
          <w:szCs w:val="24"/>
        </w:rPr>
        <w:t>Regional Integrated WASH Program. In effect, it will</w:t>
      </w:r>
      <w:r w:rsidR="00E0571B">
        <w:rPr>
          <w:rFonts w:ascii="Times New Roman" w:hAnsi="Times New Roman" w:cs="Times New Roman"/>
          <w:sz w:val="24"/>
          <w:szCs w:val="24"/>
        </w:rPr>
        <w:t xml:space="preserve"> help</w:t>
      </w:r>
      <w:r w:rsidR="00E0571B" w:rsidRPr="00E0571B">
        <w:rPr>
          <w:rFonts w:ascii="Times New Roman" w:hAnsi="Times New Roman" w:cs="Times New Roman"/>
          <w:sz w:val="24"/>
          <w:szCs w:val="24"/>
        </w:rPr>
        <w:t xml:space="preserve"> improve performance </w:t>
      </w:r>
      <w:r w:rsidR="00E0571B">
        <w:rPr>
          <w:rFonts w:ascii="Times New Roman" w:hAnsi="Times New Roman" w:cs="Times New Roman"/>
          <w:sz w:val="24"/>
          <w:szCs w:val="24"/>
        </w:rPr>
        <w:t xml:space="preserve">and strengthen the WASH system </w:t>
      </w:r>
      <w:r w:rsidR="002B5AE7">
        <w:rPr>
          <w:rFonts w:ascii="Times New Roman" w:hAnsi="Times New Roman" w:cs="Times New Roman"/>
          <w:sz w:val="24"/>
          <w:szCs w:val="24"/>
        </w:rPr>
        <w:t>within</w:t>
      </w:r>
      <w:r w:rsidR="00E0571B">
        <w:rPr>
          <w:rFonts w:ascii="Times New Roman" w:hAnsi="Times New Roman" w:cs="Times New Roman"/>
          <w:sz w:val="24"/>
          <w:szCs w:val="24"/>
        </w:rPr>
        <w:t xml:space="preserve"> the Region.</w:t>
      </w:r>
    </w:p>
    <w:sectPr w:rsidR="00C779B1" w:rsidRPr="00E0571B" w:rsidSect="00296FA1">
      <w:pgSz w:w="12240" w:h="15840" w:code="1"/>
      <w:pgMar w:top="12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FFF"/>
    <w:multiLevelType w:val="hybridMultilevel"/>
    <w:tmpl w:val="42B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7DEA"/>
    <w:multiLevelType w:val="multilevel"/>
    <w:tmpl w:val="3FB697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E7979B7"/>
    <w:multiLevelType w:val="hybridMultilevel"/>
    <w:tmpl w:val="72521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078ED"/>
    <w:multiLevelType w:val="hybridMultilevel"/>
    <w:tmpl w:val="E250BC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96661">
    <w:abstractNumId w:val="1"/>
  </w:num>
  <w:num w:numId="2" w16cid:durableId="264725901">
    <w:abstractNumId w:val="0"/>
  </w:num>
  <w:num w:numId="3" w16cid:durableId="844247711">
    <w:abstractNumId w:val="2"/>
  </w:num>
  <w:num w:numId="4" w16cid:durableId="198673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E"/>
    <w:rsid w:val="0001616F"/>
    <w:rsid w:val="00296FA1"/>
    <w:rsid w:val="002B5AE7"/>
    <w:rsid w:val="002B793E"/>
    <w:rsid w:val="003C3E9A"/>
    <w:rsid w:val="00421B31"/>
    <w:rsid w:val="00427686"/>
    <w:rsid w:val="005B10B8"/>
    <w:rsid w:val="006A10E8"/>
    <w:rsid w:val="007B2E67"/>
    <w:rsid w:val="008A0CF9"/>
    <w:rsid w:val="008B2019"/>
    <w:rsid w:val="009D2C40"/>
    <w:rsid w:val="00AA624F"/>
    <w:rsid w:val="00B414A0"/>
    <w:rsid w:val="00C779B1"/>
    <w:rsid w:val="00C95F9B"/>
    <w:rsid w:val="00CD269A"/>
    <w:rsid w:val="00D9258F"/>
    <w:rsid w:val="00E0571B"/>
    <w:rsid w:val="00E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6D8C"/>
  <w15:chartTrackingRefBased/>
  <w15:docId w15:val="{CCE566E2-FD55-4F31-AB9D-8E46A4AA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dcterms:created xsi:type="dcterms:W3CDTF">2023-09-15T13:11:00Z</dcterms:created>
  <dcterms:modified xsi:type="dcterms:W3CDTF">2023-10-04T04:29:00Z</dcterms:modified>
</cp:coreProperties>
</file>